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B8" w:rsidRPr="00193A58" w:rsidRDefault="000737DE" w:rsidP="00604720">
      <w:pPr>
        <w:tabs>
          <w:tab w:val="left" w:pos="380"/>
        </w:tabs>
        <w:rPr>
          <w:rFonts w:ascii="Arial" w:hAnsi="Arial" w:cs="Arial"/>
          <w:sz w:val="24"/>
          <w:szCs w:val="24"/>
        </w:rPr>
      </w:pPr>
      <w:r w:rsidRPr="00193A58">
        <w:rPr>
          <w:b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6EBDE5AC" wp14:editId="0620DD9E">
            <wp:simplePos x="0" y="0"/>
            <wp:positionH relativeFrom="column">
              <wp:posOffset>-2038685</wp:posOffset>
            </wp:positionH>
            <wp:positionV relativeFrom="paragraph">
              <wp:posOffset>-460483</wp:posOffset>
            </wp:positionV>
            <wp:extent cx="1492369" cy="983411"/>
            <wp:effectExtent l="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8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720" w:rsidRDefault="002455DE" w:rsidP="005368CD">
      <w:pPr>
        <w:pStyle w:val="Bezodstpw"/>
        <w:rPr>
          <w:b/>
          <w:sz w:val="24"/>
          <w:szCs w:val="24"/>
          <w:lang w:val="pl-PL"/>
        </w:rPr>
      </w:pPr>
      <w:r w:rsidRPr="00193A58">
        <w:rPr>
          <w:b/>
          <w:noProof/>
          <w:color w:val="ADAFB2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EFE065E" wp14:editId="22474374">
                <wp:simplePos x="0" y="0"/>
                <wp:positionH relativeFrom="column">
                  <wp:posOffset>20320</wp:posOffset>
                </wp:positionH>
                <wp:positionV relativeFrom="paragraph">
                  <wp:posOffset>-470535</wp:posOffset>
                </wp:positionV>
                <wp:extent cx="2095500" cy="342900"/>
                <wp:effectExtent l="127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BDA" w:rsidRPr="00D6725B" w:rsidRDefault="000D3BDA" w:rsidP="00D6725B">
                            <w:pPr>
                              <w:rPr>
                                <w:rFonts w:ascii="Arial" w:hAnsi="Arial" w:cs="Arial"/>
                                <w:color w:val="ADAFB2"/>
                              </w:rPr>
                            </w:pP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INFORMACJA PRASOWA</w:t>
                            </w: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br/>
                            </w:r>
                            <w:r w:rsidR="008F68AA">
                              <w:rPr>
                                <w:rFonts w:ascii="Arial" w:hAnsi="Arial" w:cs="Arial"/>
                                <w:color w:val="ADAFB2"/>
                              </w:rPr>
                              <w:t>2</w:t>
                            </w:r>
                            <w:r w:rsidR="006178F9">
                              <w:rPr>
                                <w:rFonts w:ascii="Arial" w:hAnsi="Arial" w:cs="Arial"/>
                                <w:color w:val="ADAFB2"/>
                              </w:rPr>
                              <w:t>6</w:t>
                            </w:r>
                            <w:r w:rsidR="008F68AA">
                              <w:rPr>
                                <w:rFonts w:ascii="Arial" w:hAnsi="Arial" w:cs="Arial"/>
                                <w:color w:val="ADAFB2"/>
                              </w:rPr>
                              <w:t>.01.2022</w:t>
                            </w:r>
                            <w:r w:rsidRPr="00D6725B">
                              <w:rPr>
                                <w:rFonts w:ascii="Arial" w:hAnsi="Arial" w:cs="Arial"/>
                                <w:color w:val="ADAFB2"/>
                              </w:rPr>
                              <w:t xml:space="preserve"> </w:t>
                            </w:r>
                          </w:p>
                          <w:p w:rsidR="000D3BDA" w:rsidRPr="00C66D2A" w:rsidRDefault="000D3BDA" w:rsidP="00D6725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6pt;margin-top:-37.05pt;width:165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CSqwIAAKk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" filled="f" stroked="f">
                <v:textbox inset="0,0,0,0">
                  <w:txbxContent>
                    <w:p w:rsidR="000D3BDA" w:rsidRPr="00D6725B" w:rsidRDefault="000D3BDA" w:rsidP="00D6725B">
                      <w:pPr>
                        <w:rPr>
                          <w:rFonts w:ascii="Arial" w:hAnsi="Arial" w:cs="Arial"/>
                          <w:color w:val="ADAFB2"/>
                        </w:rPr>
                      </w:pP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t>INFORMACJA PRASOWA</w:t>
                      </w: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br/>
                      </w:r>
                      <w:r w:rsidR="008F68AA">
                        <w:rPr>
                          <w:rFonts w:ascii="Arial" w:hAnsi="Arial" w:cs="Arial"/>
                          <w:color w:val="ADAFB2"/>
                        </w:rPr>
                        <w:t>2</w:t>
                      </w:r>
                      <w:r w:rsidR="006178F9">
                        <w:rPr>
                          <w:rFonts w:ascii="Arial" w:hAnsi="Arial" w:cs="Arial"/>
                          <w:color w:val="ADAFB2"/>
                        </w:rPr>
                        <w:t>6</w:t>
                      </w:r>
                      <w:r w:rsidR="008F68AA">
                        <w:rPr>
                          <w:rFonts w:ascii="Arial" w:hAnsi="Arial" w:cs="Arial"/>
                          <w:color w:val="ADAFB2"/>
                        </w:rPr>
                        <w:t>.01.2022</w:t>
                      </w:r>
                      <w:r w:rsidRPr="00D6725B">
                        <w:rPr>
                          <w:rFonts w:ascii="Arial" w:hAnsi="Arial" w:cs="Arial"/>
                          <w:color w:val="ADAFB2"/>
                        </w:rPr>
                        <w:t xml:space="preserve"> </w:t>
                      </w:r>
                    </w:p>
                    <w:p w:rsidR="000D3BDA" w:rsidRPr="00C66D2A" w:rsidRDefault="000D3BDA" w:rsidP="00D6725B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</w:p>
    <w:p w:rsidR="008F68AA" w:rsidRDefault="008F68AA" w:rsidP="005368CD">
      <w:pPr>
        <w:pStyle w:val="Bezodstpw"/>
        <w:rPr>
          <w:b/>
          <w:sz w:val="24"/>
          <w:szCs w:val="24"/>
          <w:lang w:val="pl-PL"/>
        </w:rPr>
      </w:pPr>
      <w:r w:rsidRPr="00193A58">
        <w:rPr>
          <w:rFonts w:ascii="Arial" w:hAnsi="Arial" w:cs="Arial"/>
          <w:b/>
          <w:noProof/>
          <w:color w:val="ADAFB2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A784" wp14:editId="7BA4545B">
                <wp:simplePos x="0" y="0"/>
                <wp:positionH relativeFrom="column">
                  <wp:posOffset>-2042160</wp:posOffset>
                </wp:positionH>
                <wp:positionV relativeFrom="paragraph">
                  <wp:posOffset>52705</wp:posOffset>
                </wp:positionV>
                <wp:extent cx="1142365" cy="0"/>
                <wp:effectExtent l="0" t="0" r="196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2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0.8pt;margin-top:4.15pt;width:89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" strokecolor="#c9cacc" strokeweight=".5pt"/>
            </w:pict>
          </mc:Fallback>
        </mc:AlternateContent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</w:p>
    <w:p w:rsidR="006178F9" w:rsidRPr="006178F9" w:rsidRDefault="008F68AA" w:rsidP="006178F9">
      <w:pPr>
        <w:pStyle w:val="Bezodstpw"/>
        <w:rPr>
          <w:b/>
          <w:sz w:val="24"/>
          <w:szCs w:val="24"/>
          <w:lang w:val="pl-PL"/>
        </w:rPr>
      </w:pPr>
      <w:r w:rsidRPr="00193A58">
        <w:rPr>
          <w:rFonts w:ascii="Arial" w:hAnsi="Arial" w:cs="Arial"/>
          <w:b/>
          <w:noProof/>
          <w:color w:val="ADAFB2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D1FCF6" wp14:editId="2CE265C0">
                <wp:simplePos x="0" y="0"/>
                <wp:positionH relativeFrom="column">
                  <wp:posOffset>-2026285</wp:posOffset>
                </wp:positionH>
                <wp:positionV relativeFrom="paragraph">
                  <wp:posOffset>-634</wp:posOffset>
                </wp:positionV>
                <wp:extent cx="1363980" cy="2589530"/>
                <wp:effectExtent l="0" t="0" r="762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58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CB2" w:rsidRPr="002455DE" w:rsidRDefault="00722CB2" w:rsidP="00722CB2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Izba Administracji Skarbowej               w Bydgoszczy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59.55pt;margin-top:-.05pt;width:107.4pt;height:20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H2sgIAALE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" filled="f" stroked="f">
                <v:textbox inset="0,0,0,0">
                  <w:txbxContent>
                    <w:p w:rsidR="00722CB2" w:rsidRPr="002455DE" w:rsidRDefault="00722CB2" w:rsidP="00722CB2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Izba Administracji Skarbowej               w Bydgoszczy</w:t>
                      </w:r>
                    </w:p>
                  </w:txbxContent>
                </v:textbox>
              </v:shape>
            </w:pict>
          </mc:Fallback>
        </mc:AlternateContent>
      </w:r>
      <w:r w:rsidR="006178F9" w:rsidRPr="006178F9">
        <w:rPr>
          <w:b/>
          <w:bCs/>
          <w:sz w:val="26"/>
          <w:szCs w:val="26"/>
          <w:lang w:val="pl-PL"/>
        </w:rPr>
        <w:t xml:space="preserve">Tarcza Antyinflacyjna 2.0 – </w:t>
      </w:r>
      <w:bookmarkStart w:id="0" w:name="_GoBack"/>
      <w:r w:rsidR="006178F9" w:rsidRPr="006178F9">
        <w:rPr>
          <w:b/>
          <w:bCs/>
          <w:sz w:val="26"/>
          <w:szCs w:val="26"/>
          <w:lang w:val="pl-PL"/>
        </w:rPr>
        <w:t xml:space="preserve">zmiany w kasach rejestrujących </w:t>
      </w:r>
      <w:bookmarkEnd w:id="0"/>
      <w:r w:rsidR="006178F9" w:rsidRPr="006178F9">
        <w:rPr>
          <w:b/>
          <w:bCs/>
          <w:sz w:val="26"/>
          <w:szCs w:val="26"/>
          <w:lang w:val="pl-PL"/>
        </w:rPr>
        <w:t xml:space="preserve">i Wiążące Informacje Stawowe  </w:t>
      </w:r>
    </w:p>
    <w:p w:rsidR="006E5CAD" w:rsidRDefault="006E5CAD" w:rsidP="006E5CAD">
      <w:pPr>
        <w:shd w:val="clear" w:color="auto" w:fill="FFFFFF"/>
        <w:spacing w:after="180"/>
        <w:textAlignment w:val="baseline"/>
        <w:rPr>
          <w:b/>
          <w:bCs/>
          <w:color w:val="1B1B1B"/>
          <w:sz w:val="24"/>
          <w:szCs w:val="24"/>
          <w:lang w:eastAsia="pl-PL"/>
        </w:rPr>
      </w:pPr>
    </w:p>
    <w:p w:rsidR="006178F9" w:rsidRDefault="006178F9" w:rsidP="006178F9">
      <w:pPr>
        <w:numPr>
          <w:ilvl w:val="0"/>
          <w:numId w:val="35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Tarcza Antyinflacyjna 2.0 zakłada m.in. obniżkę VAT na żywność, nawozy i paliwa.</w:t>
      </w:r>
    </w:p>
    <w:p w:rsidR="006178F9" w:rsidRPr="008149DF" w:rsidRDefault="006178F9" w:rsidP="006178F9">
      <w:pPr>
        <w:numPr>
          <w:ilvl w:val="0"/>
          <w:numId w:val="35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Oznacza to, że s</w:t>
      </w:r>
      <w:r w:rsidRPr="008149DF">
        <w:rPr>
          <w:b/>
          <w:bCs/>
          <w:sz w:val="24"/>
          <w:szCs w:val="24"/>
        </w:rPr>
        <w:t>tawki w kasach rejestrujących muszą zostać dostosowane do zmian od 1 lutego 2022 r. na sześ</w:t>
      </w:r>
      <w:r>
        <w:rPr>
          <w:b/>
          <w:bCs/>
          <w:sz w:val="24"/>
          <w:szCs w:val="24"/>
        </w:rPr>
        <w:t>ć</w:t>
      </w:r>
      <w:r w:rsidRPr="008149DF">
        <w:rPr>
          <w:b/>
          <w:bCs/>
          <w:sz w:val="24"/>
          <w:szCs w:val="24"/>
        </w:rPr>
        <w:t xml:space="preserve"> miesięcy, tj. do 31 lipca 2022 r.</w:t>
      </w:r>
    </w:p>
    <w:p w:rsidR="006178F9" w:rsidRPr="008149DF" w:rsidRDefault="006178F9" w:rsidP="006178F9">
      <w:pPr>
        <w:jc w:val="both"/>
        <w:rPr>
          <w:sz w:val="24"/>
          <w:szCs w:val="24"/>
        </w:rPr>
      </w:pPr>
    </w:p>
    <w:p w:rsidR="006178F9" w:rsidRPr="008149DF" w:rsidRDefault="006178F9" w:rsidP="006178F9">
      <w:pPr>
        <w:jc w:val="both"/>
        <w:rPr>
          <w:b/>
          <w:bCs/>
          <w:sz w:val="24"/>
          <w:szCs w:val="24"/>
        </w:rPr>
      </w:pPr>
      <w:r w:rsidRPr="008149DF">
        <w:rPr>
          <w:sz w:val="24"/>
          <w:szCs w:val="24"/>
        </w:rPr>
        <w:t>Podatnicy sprzedający detalicznie</w:t>
      </w:r>
      <w:r>
        <w:rPr>
          <w:sz w:val="24"/>
          <w:szCs w:val="24"/>
        </w:rPr>
        <w:t xml:space="preserve"> towary, dla których Tarcza 2.0 </w:t>
      </w:r>
      <w:r w:rsidRPr="008149DF">
        <w:rPr>
          <w:sz w:val="24"/>
          <w:szCs w:val="24"/>
        </w:rPr>
        <w:t>wprowadza obniżki stawek VAT (żywność, nawozy i</w:t>
      </w:r>
      <w:r>
        <w:rPr>
          <w:sz w:val="24"/>
          <w:szCs w:val="24"/>
        </w:rPr>
        <w:t xml:space="preserve"> </w:t>
      </w:r>
      <w:r w:rsidRPr="008149DF">
        <w:rPr>
          <w:sz w:val="24"/>
          <w:szCs w:val="24"/>
        </w:rPr>
        <w:t>paliwa) i</w:t>
      </w:r>
      <w:r>
        <w:rPr>
          <w:sz w:val="24"/>
          <w:szCs w:val="24"/>
        </w:rPr>
        <w:t xml:space="preserve"> </w:t>
      </w:r>
      <w:r w:rsidRPr="008149DF">
        <w:rPr>
          <w:sz w:val="24"/>
          <w:szCs w:val="24"/>
        </w:rPr>
        <w:t>prowadzący ewidencję sprzedaży tych towarów przy zastosowaniu kas rejestrujących, będą zobowiązani do</w:t>
      </w:r>
      <w:r>
        <w:rPr>
          <w:sz w:val="24"/>
          <w:szCs w:val="24"/>
        </w:rPr>
        <w:t xml:space="preserve"> </w:t>
      </w:r>
      <w:r w:rsidRPr="008149DF">
        <w:rPr>
          <w:b/>
          <w:bCs/>
          <w:sz w:val="24"/>
          <w:szCs w:val="24"/>
        </w:rPr>
        <w:t>zmiany przyporządkowania zmienianych stawek na te towary w kasach.</w:t>
      </w:r>
    </w:p>
    <w:p w:rsidR="006178F9" w:rsidRPr="008149DF" w:rsidRDefault="006178F9" w:rsidP="006178F9">
      <w:pPr>
        <w:jc w:val="both"/>
        <w:rPr>
          <w:sz w:val="24"/>
          <w:szCs w:val="24"/>
        </w:rPr>
      </w:pPr>
      <w:r w:rsidRPr="008149DF">
        <w:rPr>
          <w:sz w:val="24"/>
          <w:szCs w:val="24"/>
        </w:rPr>
        <w:t xml:space="preserve">Zmiana stawki jest szczególnie istotna przy sprzedaży żywności, gdzie </w:t>
      </w:r>
      <w:r w:rsidRPr="008149DF">
        <w:rPr>
          <w:b/>
          <w:bCs/>
          <w:sz w:val="24"/>
          <w:szCs w:val="24"/>
        </w:rPr>
        <w:t>wprowadzono zerową stawkę VAT dla podstawowych produktów żywnościowych</w:t>
      </w:r>
      <w:r w:rsidRPr="008149DF">
        <w:rPr>
          <w:sz w:val="24"/>
          <w:szCs w:val="24"/>
        </w:rPr>
        <w:t xml:space="preserve">, objętych obecnie stawką 5%, tj. </w:t>
      </w:r>
    </w:p>
    <w:p w:rsidR="006178F9" w:rsidRPr="008149DF" w:rsidRDefault="006178F9" w:rsidP="006178F9">
      <w:pPr>
        <w:jc w:val="both"/>
        <w:rPr>
          <w:sz w:val="24"/>
          <w:szCs w:val="24"/>
        </w:rPr>
      </w:pPr>
      <w:r w:rsidRPr="008149DF">
        <w:rPr>
          <w:sz w:val="24"/>
          <w:szCs w:val="24"/>
        </w:rPr>
        <w:t xml:space="preserve">np. </w:t>
      </w:r>
    </w:p>
    <w:p w:rsidR="006178F9" w:rsidRPr="008149DF" w:rsidRDefault="006178F9" w:rsidP="006178F9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8149DF">
        <w:rPr>
          <w:sz w:val="24"/>
          <w:szCs w:val="24"/>
        </w:rPr>
        <w:t>mięso i ryby oraz przetwory z nich</w:t>
      </w:r>
      <w:r>
        <w:rPr>
          <w:sz w:val="24"/>
          <w:szCs w:val="24"/>
        </w:rPr>
        <w:t>;</w:t>
      </w:r>
    </w:p>
    <w:p w:rsidR="006178F9" w:rsidRPr="008149DF" w:rsidRDefault="006178F9" w:rsidP="006178F9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8149DF">
        <w:rPr>
          <w:sz w:val="24"/>
          <w:szCs w:val="24"/>
        </w:rPr>
        <w:t>produkty mleczarskie</w:t>
      </w:r>
      <w:r>
        <w:rPr>
          <w:sz w:val="24"/>
          <w:szCs w:val="24"/>
        </w:rPr>
        <w:t>;</w:t>
      </w:r>
    </w:p>
    <w:p w:rsidR="006178F9" w:rsidRPr="008149DF" w:rsidRDefault="006178F9" w:rsidP="006178F9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8149DF">
        <w:rPr>
          <w:sz w:val="24"/>
          <w:szCs w:val="24"/>
        </w:rPr>
        <w:t>warzywa i owoce i przetwory z nich</w:t>
      </w:r>
      <w:r>
        <w:rPr>
          <w:sz w:val="24"/>
          <w:szCs w:val="24"/>
        </w:rPr>
        <w:t>;</w:t>
      </w:r>
    </w:p>
    <w:p w:rsidR="006178F9" w:rsidRPr="008149DF" w:rsidRDefault="006178F9" w:rsidP="006178F9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8149DF">
        <w:rPr>
          <w:sz w:val="24"/>
          <w:szCs w:val="24"/>
        </w:rPr>
        <w:t>zboża, produkty przemysłu młynarskiego, przetwory ze zbóż i wyroby piekarnicze</w:t>
      </w:r>
      <w:r>
        <w:rPr>
          <w:sz w:val="24"/>
          <w:szCs w:val="24"/>
        </w:rPr>
        <w:t>;</w:t>
      </w:r>
      <w:r w:rsidRPr="008149DF">
        <w:rPr>
          <w:sz w:val="24"/>
          <w:szCs w:val="24"/>
        </w:rPr>
        <w:t xml:space="preserve"> </w:t>
      </w:r>
    </w:p>
    <w:p w:rsidR="006178F9" w:rsidRPr="008149DF" w:rsidRDefault="006178F9" w:rsidP="006178F9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8149DF">
        <w:rPr>
          <w:sz w:val="24"/>
          <w:szCs w:val="24"/>
        </w:rPr>
        <w:t>niektóre napoje (np. zawierające co najmniej 20% soku owocowego lub warzywnego, napoje mleczne i tzw. mleka roślinne).</w:t>
      </w:r>
    </w:p>
    <w:p w:rsidR="006178F9" w:rsidRPr="008149DF" w:rsidRDefault="006178F9" w:rsidP="006178F9">
      <w:pPr>
        <w:ind w:left="720"/>
        <w:jc w:val="both"/>
        <w:rPr>
          <w:sz w:val="24"/>
          <w:szCs w:val="24"/>
        </w:rPr>
      </w:pPr>
    </w:p>
    <w:p w:rsidR="006178F9" w:rsidRDefault="006178F9" w:rsidP="006178F9">
      <w:pPr>
        <w:jc w:val="both"/>
        <w:rPr>
          <w:b/>
          <w:bCs/>
          <w:sz w:val="24"/>
          <w:szCs w:val="24"/>
        </w:rPr>
      </w:pPr>
      <w:r w:rsidRPr="008149DF">
        <w:rPr>
          <w:b/>
          <w:bCs/>
          <w:sz w:val="24"/>
          <w:szCs w:val="24"/>
        </w:rPr>
        <w:t>Wiążące informacje stawkowe (WIS)</w:t>
      </w:r>
    </w:p>
    <w:p w:rsidR="006178F9" w:rsidRPr="00562B7A" w:rsidRDefault="006178F9" w:rsidP="006178F9">
      <w:pPr>
        <w:jc w:val="both"/>
        <w:rPr>
          <w:sz w:val="24"/>
          <w:szCs w:val="24"/>
        </w:rPr>
      </w:pPr>
      <w:r w:rsidRPr="00562B7A">
        <w:rPr>
          <w:sz w:val="24"/>
          <w:szCs w:val="24"/>
        </w:rPr>
        <w:t xml:space="preserve">Zmiany w przepisach dotyczących VAT oznaczają wygaśnięcie 1 lutego 2022 r. WIS wydanych dla towarów, dla których Tarcza 2.0 obniża stawki VAT. </w:t>
      </w:r>
    </w:p>
    <w:p w:rsidR="006178F9" w:rsidRDefault="006178F9" w:rsidP="006178F9">
      <w:pPr>
        <w:ind w:left="919"/>
        <w:jc w:val="both"/>
        <w:rPr>
          <w:sz w:val="24"/>
          <w:szCs w:val="24"/>
        </w:rPr>
      </w:pPr>
    </w:p>
    <w:p w:rsidR="006178F9" w:rsidRPr="008149DF" w:rsidRDefault="006178F9" w:rsidP="006178F9">
      <w:pPr>
        <w:jc w:val="both"/>
        <w:rPr>
          <w:sz w:val="24"/>
          <w:szCs w:val="24"/>
        </w:rPr>
      </w:pPr>
      <w:r w:rsidRPr="008149DF">
        <w:rPr>
          <w:sz w:val="24"/>
          <w:szCs w:val="24"/>
        </w:rPr>
        <w:lastRenderedPageBreak/>
        <w:t xml:space="preserve">Zmiany w zakresie VAT objęte Tarczą 2.0 </w:t>
      </w:r>
      <w:r w:rsidRPr="008149DF">
        <w:rPr>
          <w:b/>
          <w:bCs/>
          <w:sz w:val="24"/>
          <w:szCs w:val="24"/>
        </w:rPr>
        <w:t>nie wpływają jednak na klasyfikację towarów będących przedmiotem WIS według Nomenklatury scalonej (CN) – ta nie ulega zmianie</w:t>
      </w:r>
      <w:r w:rsidRPr="008149DF">
        <w:rPr>
          <w:sz w:val="24"/>
          <w:szCs w:val="24"/>
        </w:rPr>
        <w:t xml:space="preserve">. </w:t>
      </w:r>
    </w:p>
    <w:p w:rsidR="006178F9" w:rsidRPr="008149DF" w:rsidRDefault="006178F9" w:rsidP="006178F9">
      <w:pPr>
        <w:jc w:val="both"/>
        <w:rPr>
          <w:sz w:val="24"/>
          <w:szCs w:val="24"/>
        </w:rPr>
      </w:pPr>
      <w:r w:rsidRPr="008149DF">
        <w:rPr>
          <w:sz w:val="24"/>
          <w:szCs w:val="24"/>
        </w:rPr>
        <w:t xml:space="preserve">Klasyfikacja według CN dla towarów objętych WIS, które wygasną 1 lutego 2022 r., pozostanie aktualna, pod warunkiem że </w:t>
      </w:r>
      <w:r w:rsidRPr="008149DF">
        <w:rPr>
          <w:sz w:val="24"/>
          <w:szCs w:val="24"/>
          <w:lang w:eastAsia="pl-PL"/>
        </w:rPr>
        <w:t>opis, skład, charakter, zastosowanie tych towarów się nie zmienią.</w:t>
      </w:r>
      <w:r w:rsidRPr="008149DF">
        <w:rPr>
          <w:sz w:val="24"/>
          <w:szCs w:val="24"/>
        </w:rPr>
        <w:t xml:space="preserve"> </w:t>
      </w:r>
    </w:p>
    <w:p w:rsidR="006178F9" w:rsidRPr="008149DF" w:rsidRDefault="006178F9" w:rsidP="006178F9">
      <w:pPr>
        <w:jc w:val="both"/>
        <w:rPr>
          <w:sz w:val="24"/>
          <w:szCs w:val="24"/>
        </w:rPr>
      </w:pPr>
      <w:r w:rsidRPr="008149DF">
        <w:rPr>
          <w:sz w:val="24"/>
          <w:szCs w:val="24"/>
        </w:rPr>
        <w:t>Jeśli podatnik wystąpi o wydanie nowej decyzji WIS  dla towarów, dla których decyzja wygasła w związku ze zmianami stawek VAT w Tarczy 2.0</w:t>
      </w:r>
      <w:r>
        <w:rPr>
          <w:sz w:val="24"/>
          <w:szCs w:val="24"/>
        </w:rPr>
        <w:t xml:space="preserve">, </w:t>
      </w:r>
      <w:r w:rsidRPr="008149DF">
        <w:rPr>
          <w:sz w:val="24"/>
          <w:szCs w:val="24"/>
        </w:rPr>
        <w:t>Krajowa Informacja Skarbowa dołoży wszelkich starań, aby wnioski były załatwiane nie później niż w ciągu miesiąca od ich wpływu.</w:t>
      </w:r>
    </w:p>
    <w:p w:rsidR="006178F9" w:rsidRDefault="006178F9" w:rsidP="006178F9">
      <w:pPr>
        <w:rPr>
          <w:rStyle w:val="Hipercze"/>
          <w:sz w:val="24"/>
          <w:szCs w:val="24"/>
        </w:rPr>
      </w:pPr>
      <w:r>
        <w:rPr>
          <w:rStyle w:val="Hipercze"/>
          <w:sz w:val="24"/>
          <w:szCs w:val="24"/>
        </w:rPr>
        <w:t xml:space="preserve">Więcej informacji o Tarczy 2.0 </w:t>
      </w:r>
    </w:p>
    <w:p w:rsidR="006178F9" w:rsidRPr="008149DF" w:rsidRDefault="006178F9" w:rsidP="006178F9">
      <w:pPr>
        <w:rPr>
          <w:sz w:val="24"/>
          <w:szCs w:val="24"/>
        </w:rPr>
      </w:pPr>
      <w:hyperlink r:id="rId9" w:history="1">
        <w:r w:rsidRPr="008149DF">
          <w:rPr>
            <w:rStyle w:val="Hipercze"/>
            <w:sz w:val="24"/>
            <w:szCs w:val="24"/>
          </w:rPr>
          <w:t>https://www.gov.pl/web/finanse/tarcza-antyinflacyjna-20-zlagodzi-skutki-inflacji-i-zmniejszy-jej-koszty-dla-polakow</w:t>
        </w:r>
      </w:hyperlink>
      <w:r w:rsidRPr="008149DF">
        <w:rPr>
          <w:sz w:val="24"/>
          <w:szCs w:val="24"/>
        </w:rPr>
        <w:t xml:space="preserve"> </w:t>
      </w:r>
    </w:p>
    <w:p w:rsidR="008F68AA" w:rsidRDefault="008F68AA" w:rsidP="008F68A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:rsidR="006E5CAD" w:rsidRDefault="006E5CAD" w:rsidP="008F68A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:rsidR="00AC3CF8" w:rsidRPr="00604720" w:rsidRDefault="00AC3CF8" w:rsidP="00604720">
      <w:pPr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</w:p>
    <w:p w:rsidR="00D46640" w:rsidRPr="00AC3CF8" w:rsidRDefault="008F68AA" w:rsidP="00604720">
      <w:pPr>
        <w:spacing w:after="0" w:line="240" w:lineRule="auto"/>
        <w:ind w:firstLine="48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Kinga Błaszczyńska</w:t>
      </w:r>
    </w:p>
    <w:p w:rsidR="00D46640" w:rsidRPr="00AC3CF8" w:rsidRDefault="00D46640" w:rsidP="00604720">
      <w:pPr>
        <w:spacing w:after="0" w:line="240" w:lineRule="auto"/>
        <w:ind w:firstLine="4820"/>
        <w:rPr>
          <w:rFonts w:asciiTheme="minorHAnsi" w:hAnsiTheme="minorHAnsi" w:cstheme="minorHAnsi"/>
          <w:i/>
        </w:rPr>
      </w:pPr>
      <w:r w:rsidRPr="00AC3CF8">
        <w:rPr>
          <w:rFonts w:asciiTheme="minorHAnsi" w:hAnsiTheme="minorHAnsi" w:cstheme="minorHAnsi"/>
          <w:i/>
        </w:rPr>
        <w:t xml:space="preserve"> </w:t>
      </w:r>
      <w:r w:rsidR="008F68AA">
        <w:rPr>
          <w:rFonts w:asciiTheme="minorHAnsi" w:hAnsiTheme="minorHAnsi" w:cstheme="minorHAnsi"/>
          <w:i/>
        </w:rPr>
        <w:t xml:space="preserve"> </w:t>
      </w:r>
      <w:r w:rsidRPr="00AC3CF8">
        <w:rPr>
          <w:rFonts w:asciiTheme="minorHAnsi" w:hAnsiTheme="minorHAnsi" w:cstheme="minorHAnsi"/>
          <w:i/>
        </w:rPr>
        <w:t>rzecznik prasowy</w:t>
      </w:r>
    </w:p>
    <w:p w:rsidR="007259D4" w:rsidRPr="00A51EC9" w:rsidRDefault="008F68AA" w:rsidP="00604720">
      <w:pPr>
        <w:spacing w:after="0" w:line="240" w:lineRule="auto"/>
        <w:ind w:firstLine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</w:rPr>
        <w:t xml:space="preserve"> </w:t>
      </w:r>
      <w:r w:rsidR="00D46640" w:rsidRPr="00AC3CF8">
        <w:rPr>
          <w:rFonts w:asciiTheme="minorHAnsi" w:hAnsiTheme="minorHAnsi" w:cstheme="minorHAnsi"/>
          <w:i/>
        </w:rPr>
        <w:t>IAS w Bydgoszczy</w:t>
      </w:r>
      <w:r w:rsidR="00D46640" w:rsidRPr="00AC3CF8">
        <w:rPr>
          <w:rFonts w:asciiTheme="minorHAnsi" w:hAnsiTheme="minorHAnsi" w:cstheme="minorHAnsi"/>
          <w:i/>
        </w:rPr>
        <w:br/>
      </w:r>
      <w:r w:rsidR="007259D4" w:rsidRPr="00AC3CF8">
        <w:rPr>
          <w:rFonts w:asciiTheme="minorHAnsi" w:hAnsiTheme="minorHAnsi" w:cstheme="minorHAnsi"/>
          <w:i/>
        </w:rPr>
        <w:br/>
      </w:r>
    </w:p>
    <w:sectPr w:rsidR="007259D4" w:rsidRPr="00A51EC9" w:rsidSect="005C3F4C">
      <w:headerReference w:type="default" r:id="rId10"/>
      <w:footerReference w:type="default" r:id="rId11"/>
      <w:pgSz w:w="11907" w:h="16839" w:code="9"/>
      <w:pgMar w:top="1418" w:right="992" w:bottom="1418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E0" w:rsidRDefault="008F00E0" w:rsidP="0015295C">
      <w:pPr>
        <w:spacing w:after="0" w:line="240" w:lineRule="auto"/>
      </w:pPr>
      <w:r>
        <w:separator/>
      </w:r>
    </w:p>
  </w:endnote>
  <w:endnote w:type="continuationSeparator" w:id="0">
    <w:p w:rsidR="008F00E0" w:rsidRDefault="008F00E0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D4" w:rsidRDefault="007259D4" w:rsidP="00604720">
    <w:pPr>
      <w:spacing w:after="0" w:line="240" w:lineRule="auto"/>
      <w:ind w:left="-567"/>
      <w:jc w:val="both"/>
      <w:rPr>
        <w:rFonts w:ascii="Arial" w:hAnsi="Arial" w:cs="Arial"/>
        <w:spacing w:val="-2"/>
        <w:sz w:val="14"/>
        <w:szCs w:val="14"/>
      </w:rPr>
    </w:pPr>
    <w:r w:rsidRPr="00D311EF">
      <w:rPr>
        <w:rFonts w:ascii="Arial" w:hAnsi="Arial" w:cs="Arial"/>
        <w:spacing w:val="-2"/>
        <w:sz w:val="14"/>
        <w:szCs w:val="14"/>
      </w:rPr>
      <w:t xml:space="preserve">Informacje o przetwarzaniu danych osobowych dostępne są na stronie: www.kujawsko-pomorskie.kas.gov.pl i w siedzibach </w:t>
    </w:r>
    <w:r w:rsidR="00604720">
      <w:rPr>
        <w:rFonts w:ascii="Arial" w:hAnsi="Arial" w:cs="Arial"/>
        <w:spacing w:val="-2"/>
        <w:sz w:val="14"/>
        <w:szCs w:val="14"/>
      </w:rPr>
      <w:t xml:space="preserve"> </w:t>
    </w:r>
    <w:r w:rsidRPr="00D311EF">
      <w:rPr>
        <w:rFonts w:ascii="Arial" w:hAnsi="Arial" w:cs="Arial"/>
        <w:spacing w:val="-2"/>
        <w:sz w:val="14"/>
        <w:szCs w:val="14"/>
      </w:rPr>
      <w:t xml:space="preserve">jednostek (klauzula informacyjna RODO). </w:t>
    </w:r>
  </w:p>
  <w:p w:rsidR="007259D4" w:rsidRDefault="007259D4" w:rsidP="00604720">
    <w:pPr>
      <w:spacing w:after="0" w:line="240" w:lineRule="auto"/>
      <w:ind w:left="-567"/>
      <w:jc w:val="both"/>
      <w:rPr>
        <w:rFonts w:ascii="Arial" w:hAnsi="Arial" w:cs="Arial"/>
        <w:spacing w:val="-2"/>
        <w:sz w:val="14"/>
        <w:szCs w:val="14"/>
      </w:rPr>
    </w:pPr>
    <w:r w:rsidRPr="00D311EF">
      <w:rPr>
        <w:rFonts w:ascii="Arial" w:hAnsi="Arial" w:cs="Arial"/>
        <w:spacing w:val="-2"/>
        <w:sz w:val="14"/>
        <w:szCs w:val="14"/>
      </w:rPr>
      <w:t xml:space="preserve">Dane kontaktowe Inspektora Ochrony Danych: </w:t>
    </w:r>
    <w:hyperlink r:id="rId1" w:history="1">
      <w:r w:rsidRPr="00D311EF">
        <w:rPr>
          <w:rStyle w:val="Hipercze"/>
          <w:rFonts w:ascii="Arial" w:hAnsi="Arial" w:cs="Arial"/>
          <w:spacing w:val="-2"/>
          <w:sz w:val="14"/>
          <w:szCs w:val="14"/>
          <w:u w:val="none"/>
        </w:rPr>
        <w:t>iod.bydgoszcz@mf.gov.pl</w:t>
      </w:r>
    </w:hyperlink>
    <w:r>
      <w:rPr>
        <w:rFonts w:ascii="Arial" w:hAnsi="Arial" w:cs="Arial"/>
        <w:spacing w:val="-2"/>
        <w:sz w:val="14"/>
        <w:szCs w:val="14"/>
      </w:rPr>
      <w:t xml:space="preserve"> lub tel. (52) 325 62 01</w:t>
    </w:r>
  </w:p>
  <w:p w:rsidR="007259D4" w:rsidRDefault="007259D4" w:rsidP="007259D4">
    <w:pPr>
      <w:spacing w:after="0" w:line="240" w:lineRule="auto"/>
      <w:ind w:left="-709"/>
      <w:jc w:val="both"/>
      <w:rPr>
        <w:rFonts w:ascii="Arial" w:hAnsi="Arial" w:cs="Arial"/>
        <w:spacing w:val="-2"/>
        <w:sz w:val="14"/>
        <w:szCs w:val="14"/>
      </w:rPr>
    </w:pPr>
    <w:r>
      <w:rPr>
        <w:rFonts w:ascii="Arial" w:hAnsi="Arial" w:cs="Arial"/>
        <w:spacing w:val="-2"/>
        <w:sz w:val="14"/>
        <w:szCs w:val="14"/>
      </w:rPr>
      <w:t xml:space="preserve">                    _______________________________________________________________________________</w:t>
    </w:r>
  </w:p>
  <w:p w:rsidR="007259D4" w:rsidRPr="00D311EF" w:rsidRDefault="007259D4" w:rsidP="007259D4">
    <w:pPr>
      <w:spacing w:after="0" w:line="240" w:lineRule="auto"/>
      <w:ind w:left="-709"/>
      <w:jc w:val="both"/>
      <w:rPr>
        <w:rFonts w:ascii="Arial" w:hAnsi="Arial" w:cs="Arial"/>
        <w:spacing w:val="-2"/>
        <w:sz w:val="14"/>
        <w:szCs w:val="14"/>
      </w:rPr>
    </w:pPr>
  </w:p>
  <w:p w:rsidR="007259D4" w:rsidRPr="00D311EF" w:rsidRDefault="007259D4" w:rsidP="007259D4">
    <w:pPr>
      <w:pStyle w:val="Stopka"/>
      <w:ind w:left="-709"/>
    </w:pPr>
    <w:r>
      <w:rPr>
        <w:lang w:eastAsia="pl-PL"/>
      </w:rPr>
      <mc:AlternateContent>
        <mc:Choice Requires="wps">
          <w:drawing>
            <wp:anchor distT="0" distB="0" distL="114935" distR="114935" simplePos="0" relativeHeight="251660800" behindDoc="1" locked="0" layoutInCell="1" allowOverlap="1" wp14:anchorId="47996007" wp14:editId="6205BA3E">
              <wp:simplePos x="0" y="0"/>
              <wp:positionH relativeFrom="column">
                <wp:posOffset>2869565</wp:posOffset>
              </wp:positionH>
              <wp:positionV relativeFrom="paragraph">
                <wp:posOffset>10160</wp:posOffset>
              </wp:positionV>
              <wp:extent cx="3213100" cy="276225"/>
              <wp:effectExtent l="0" t="0" r="635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9D4" w:rsidRPr="00D311EF" w:rsidRDefault="008F00E0" w:rsidP="007259D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7259D4" w:rsidRPr="00D311EF">
                              <w:rPr>
                                <w:rStyle w:val="Hipercze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http://www.kujawsko-pomorskie.kas.gov.pl/</w:t>
                            </w:r>
                          </w:hyperlink>
                        </w:p>
                        <w:p w:rsidR="007259D4" w:rsidRPr="005D719A" w:rsidRDefault="007259D4" w:rsidP="007259D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5D719A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e-mail: ias.bydgoszcz@mf.gov.pl</w:t>
                          </w:r>
                        </w:p>
                        <w:p w:rsidR="007259D4" w:rsidRPr="005D719A" w:rsidRDefault="007259D4" w:rsidP="007259D4">
                          <w:pPr>
                            <w:rPr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left:0;text-align:left;margin-left:225.95pt;margin-top:.8pt;width:253pt;height:21.75pt;z-index:-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" stroked="f">
              <v:textbox inset="0,0,0,0">
                <w:txbxContent>
                  <w:p w:rsidR="007259D4" w:rsidRPr="00D311EF" w:rsidRDefault="008F00E0" w:rsidP="007259D4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3" w:history="1">
                      <w:r w:rsidR="007259D4" w:rsidRPr="00D311EF">
                        <w:rPr>
                          <w:rStyle w:val="Hipercze"/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http://www.kujawsko-pomorskie.kas.gov.pl/</w:t>
                      </w:r>
                    </w:hyperlink>
                  </w:p>
                  <w:p w:rsidR="007259D4" w:rsidRPr="005D719A" w:rsidRDefault="007259D4" w:rsidP="007259D4">
                    <w:pPr>
                      <w:spacing w:after="0" w:line="240" w:lineRule="auto"/>
                      <w:rPr>
                        <w:sz w:val="14"/>
                        <w:szCs w:val="14"/>
                        <w:lang w:val="en-US"/>
                      </w:rPr>
                    </w:pPr>
                    <w:r w:rsidRPr="005D719A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e-mail: ias.bydgoszcz@mf.gov.pl</w:t>
                    </w:r>
                  </w:p>
                  <w:p w:rsidR="007259D4" w:rsidRPr="005D719A" w:rsidRDefault="007259D4" w:rsidP="007259D4">
                    <w:pPr>
                      <w:rPr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pl-PL"/>
      </w:rPr>
      <mc:AlternateContent>
        <mc:Choice Requires="wps">
          <w:drawing>
            <wp:anchor distT="0" distB="0" distL="114935" distR="114935" simplePos="0" relativeHeight="251659776" behindDoc="1" locked="0" layoutInCell="1" allowOverlap="1" wp14:anchorId="10C6C43A" wp14:editId="3462A788">
              <wp:simplePos x="0" y="0"/>
              <wp:positionH relativeFrom="column">
                <wp:posOffset>-460052</wp:posOffset>
              </wp:positionH>
              <wp:positionV relativeFrom="paragraph">
                <wp:posOffset>10196</wp:posOffset>
              </wp:positionV>
              <wp:extent cx="2656936" cy="27622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936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9D4" w:rsidRPr="00D311EF" w:rsidRDefault="007259D4" w:rsidP="007259D4">
                          <w:pPr>
                            <w:spacing w:after="0" w:line="240" w:lineRule="auto"/>
                            <w:ind w:left="-142" w:firstLine="142"/>
                            <w:rPr>
                              <w:sz w:val="14"/>
                              <w:szCs w:val="14"/>
                            </w:rPr>
                          </w:pPr>
                          <w:r w:rsidRPr="00D311E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ul. Dr. E. Warmińskiego 18, 85-950 Bydgoszcz  </w:t>
                          </w:r>
                        </w:p>
                        <w:p w:rsidR="007259D4" w:rsidRPr="00D311EF" w:rsidRDefault="007259D4" w:rsidP="007259D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D311E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+48 52 58 56 100  |  fax: +48 52 58 56 114</w:t>
                          </w:r>
                        </w:p>
                        <w:p w:rsidR="007259D4" w:rsidRPr="00070B73" w:rsidRDefault="007259D4" w:rsidP="007259D4">
                          <w:pPr>
                            <w:ind w:left="-142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9" type="#_x0000_t202" style="position:absolute;left:0;text-align:left;margin-left:-36.2pt;margin-top:.8pt;width:209.2pt;height:21.7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" stroked="f">
              <v:textbox inset="0,0,0,0">
                <w:txbxContent>
                  <w:p w:rsidR="007259D4" w:rsidRPr="00D311EF" w:rsidRDefault="007259D4" w:rsidP="007259D4">
                    <w:pPr>
                      <w:spacing w:after="0" w:line="240" w:lineRule="auto"/>
                      <w:ind w:left="-142" w:firstLine="142"/>
                      <w:rPr>
                        <w:sz w:val="14"/>
                        <w:szCs w:val="14"/>
                      </w:rPr>
                    </w:pPr>
                    <w:r w:rsidRPr="00D311E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ul. Dr. E. Warmińskiego 18, 85-950 Bydgoszcz  </w:t>
                    </w:r>
                  </w:p>
                  <w:p w:rsidR="007259D4" w:rsidRPr="00D311EF" w:rsidRDefault="007259D4" w:rsidP="007259D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D311EF">
                      <w:rPr>
                        <w:rFonts w:ascii="Arial" w:hAnsi="Arial" w:cs="Arial"/>
                        <w:sz w:val="14"/>
                        <w:szCs w:val="14"/>
                      </w:rPr>
                      <w:t>tel.: +48 52 58 56 100  |  fax: +48 52 58 56 114</w:t>
                    </w:r>
                  </w:p>
                  <w:p w:rsidR="007259D4" w:rsidRPr="00070B73" w:rsidRDefault="007259D4" w:rsidP="007259D4">
                    <w:pPr>
                      <w:ind w:left="-142"/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259D4" w:rsidRDefault="007259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E0" w:rsidRDefault="008F00E0" w:rsidP="0015295C">
      <w:pPr>
        <w:spacing w:after="0" w:line="240" w:lineRule="auto"/>
      </w:pPr>
      <w:r>
        <w:separator/>
      </w:r>
    </w:p>
  </w:footnote>
  <w:footnote w:type="continuationSeparator" w:id="0">
    <w:p w:rsidR="008F00E0" w:rsidRDefault="008F00E0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4C" w:rsidRDefault="002455DE">
    <w:pPr>
      <w:pStyle w:val="Nagwek"/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ECE333" wp14:editId="2AD4FA77">
              <wp:simplePos x="0" y="0"/>
              <wp:positionH relativeFrom="column">
                <wp:posOffset>-460375</wp:posOffset>
              </wp:positionH>
              <wp:positionV relativeFrom="paragraph">
                <wp:posOffset>-10795</wp:posOffset>
              </wp:positionV>
              <wp:extent cx="635" cy="9342755"/>
              <wp:effectExtent l="6350" t="8255" r="1206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28474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25pt;margin-top:-.85pt;width:.05pt;height:735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" strokecolor="#7f7f7f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6E"/>
    <w:multiLevelType w:val="multilevel"/>
    <w:tmpl w:val="318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A01739"/>
    <w:multiLevelType w:val="hybridMultilevel"/>
    <w:tmpl w:val="45A06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2114C"/>
    <w:multiLevelType w:val="hybridMultilevel"/>
    <w:tmpl w:val="7A64C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45A2C"/>
    <w:multiLevelType w:val="hybridMultilevel"/>
    <w:tmpl w:val="1728AB6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3906177"/>
    <w:multiLevelType w:val="hybridMultilevel"/>
    <w:tmpl w:val="B73E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F793F"/>
    <w:multiLevelType w:val="hybridMultilevel"/>
    <w:tmpl w:val="4C20E8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F7611"/>
    <w:multiLevelType w:val="hybridMultilevel"/>
    <w:tmpl w:val="609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B6E28"/>
    <w:multiLevelType w:val="multilevel"/>
    <w:tmpl w:val="9F70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1544C"/>
    <w:multiLevelType w:val="multilevel"/>
    <w:tmpl w:val="438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9A26F7"/>
    <w:multiLevelType w:val="multilevel"/>
    <w:tmpl w:val="202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DC03B4"/>
    <w:multiLevelType w:val="multilevel"/>
    <w:tmpl w:val="6D12CE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834D6B"/>
    <w:multiLevelType w:val="hybridMultilevel"/>
    <w:tmpl w:val="7432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B2F6D"/>
    <w:multiLevelType w:val="multilevel"/>
    <w:tmpl w:val="3BEE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3E43B8"/>
    <w:multiLevelType w:val="hybridMultilevel"/>
    <w:tmpl w:val="496C2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580293"/>
    <w:multiLevelType w:val="hybridMultilevel"/>
    <w:tmpl w:val="C9042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954E0"/>
    <w:multiLevelType w:val="multilevel"/>
    <w:tmpl w:val="A4D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337227F"/>
    <w:multiLevelType w:val="multilevel"/>
    <w:tmpl w:val="B9ACA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9AF4A06"/>
    <w:multiLevelType w:val="multilevel"/>
    <w:tmpl w:val="FC2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4C6AB1"/>
    <w:multiLevelType w:val="multilevel"/>
    <w:tmpl w:val="A78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B0636A"/>
    <w:multiLevelType w:val="multilevel"/>
    <w:tmpl w:val="532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C1B4B45"/>
    <w:multiLevelType w:val="multilevel"/>
    <w:tmpl w:val="D01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CE74F50"/>
    <w:multiLevelType w:val="hybridMultilevel"/>
    <w:tmpl w:val="E63AE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064B1"/>
    <w:multiLevelType w:val="multilevel"/>
    <w:tmpl w:val="585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5153D0"/>
    <w:multiLevelType w:val="hybridMultilevel"/>
    <w:tmpl w:val="42481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87A05"/>
    <w:multiLevelType w:val="multilevel"/>
    <w:tmpl w:val="E8B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03F018A"/>
    <w:multiLevelType w:val="multilevel"/>
    <w:tmpl w:val="613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F91ED8"/>
    <w:multiLevelType w:val="hybridMultilevel"/>
    <w:tmpl w:val="0F3265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DC247B4"/>
    <w:multiLevelType w:val="multilevel"/>
    <w:tmpl w:val="F748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E517FF"/>
    <w:multiLevelType w:val="hybridMultilevel"/>
    <w:tmpl w:val="AEE2AF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F3237A"/>
    <w:multiLevelType w:val="hybridMultilevel"/>
    <w:tmpl w:val="F93E78F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>
    <w:nsid w:val="5FA0570A"/>
    <w:multiLevelType w:val="hybridMultilevel"/>
    <w:tmpl w:val="E39ED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53345"/>
    <w:multiLevelType w:val="hybridMultilevel"/>
    <w:tmpl w:val="4F90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42F49"/>
    <w:multiLevelType w:val="multilevel"/>
    <w:tmpl w:val="669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F372E"/>
    <w:multiLevelType w:val="hybridMultilevel"/>
    <w:tmpl w:val="93B4C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8"/>
  </w:num>
  <w:num w:numId="4">
    <w:abstractNumId w:val="21"/>
  </w:num>
  <w:num w:numId="5">
    <w:abstractNumId w:val="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6"/>
  </w:num>
  <w:num w:numId="10">
    <w:abstractNumId w:val="6"/>
  </w:num>
  <w:num w:numId="11">
    <w:abstractNumId w:val="1"/>
  </w:num>
  <w:num w:numId="12">
    <w:abstractNumId w:val="10"/>
  </w:num>
  <w:num w:numId="13">
    <w:abstractNumId w:val="23"/>
  </w:num>
  <w:num w:numId="14">
    <w:abstractNumId w:val="4"/>
  </w:num>
  <w:num w:numId="15">
    <w:abstractNumId w:val="17"/>
  </w:num>
  <w:num w:numId="16">
    <w:abstractNumId w:val="30"/>
  </w:num>
  <w:num w:numId="17">
    <w:abstractNumId w:val="28"/>
  </w:num>
  <w:num w:numId="18">
    <w:abstractNumId w:val="5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25"/>
  </w:num>
  <w:num w:numId="26">
    <w:abstractNumId w:val="9"/>
  </w:num>
  <w:num w:numId="27">
    <w:abstractNumId w:val="24"/>
  </w:num>
  <w:num w:numId="28">
    <w:abstractNumId w:val="29"/>
  </w:num>
  <w:num w:numId="29">
    <w:abstractNumId w:val="3"/>
  </w:num>
  <w:num w:numId="30">
    <w:abstractNumId w:val="22"/>
  </w:num>
  <w:num w:numId="31">
    <w:abstractNumId w:val="32"/>
  </w:num>
  <w:num w:numId="32">
    <w:abstractNumId w:val="0"/>
  </w:num>
  <w:num w:numId="33">
    <w:abstractNumId w:val="15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DE"/>
    <w:rsid w:val="00014609"/>
    <w:rsid w:val="00030A43"/>
    <w:rsid w:val="000320BC"/>
    <w:rsid w:val="00044610"/>
    <w:rsid w:val="0004604A"/>
    <w:rsid w:val="00070FC7"/>
    <w:rsid w:val="000737DE"/>
    <w:rsid w:val="00074ECB"/>
    <w:rsid w:val="0008622F"/>
    <w:rsid w:val="00086588"/>
    <w:rsid w:val="000A30F5"/>
    <w:rsid w:val="000A3368"/>
    <w:rsid w:val="000B1334"/>
    <w:rsid w:val="000B5122"/>
    <w:rsid w:val="000D3BDA"/>
    <w:rsid w:val="000E2CF8"/>
    <w:rsid w:val="000F3D19"/>
    <w:rsid w:val="001038A2"/>
    <w:rsid w:val="00103EC0"/>
    <w:rsid w:val="001432E4"/>
    <w:rsid w:val="00144B16"/>
    <w:rsid w:val="0015295C"/>
    <w:rsid w:val="00152A4C"/>
    <w:rsid w:val="00160C45"/>
    <w:rsid w:val="00176F7E"/>
    <w:rsid w:val="00185241"/>
    <w:rsid w:val="00193A58"/>
    <w:rsid w:val="001A0178"/>
    <w:rsid w:val="001C2245"/>
    <w:rsid w:val="001C2702"/>
    <w:rsid w:val="001D6A58"/>
    <w:rsid w:val="001F2987"/>
    <w:rsid w:val="001F7BFC"/>
    <w:rsid w:val="002015E3"/>
    <w:rsid w:val="00203119"/>
    <w:rsid w:val="00214F5F"/>
    <w:rsid w:val="00223B9A"/>
    <w:rsid w:val="002455DE"/>
    <w:rsid w:val="0025628D"/>
    <w:rsid w:val="00260EE3"/>
    <w:rsid w:val="002765AB"/>
    <w:rsid w:val="00283797"/>
    <w:rsid w:val="00290A1D"/>
    <w:rsid w:val="002916E0"/>
    <w:rsid w:val="002A3276"/>
    <w:rsid w:val="002B24EF"/>
    <w:rsid w:val="002D4DF6"/>
    <w:rsid w:val="00314F49"/>
    <w:rsid w:val="00341BA7"/>
    <w:rsid w:val="0034335C"/>
    <w:rsid w:val="00354366"/>
    <w:rsid w:val="00365AB5"/>
    <w:rsid w:val="003947EB"/>
    <w:rsid w:val="003B0835"/>
    <w:rsid w:val="003C380C"/>
    <w:rsid w:val="003C5926"/>
    <w:rsid w:val="003D1274"/>
    <w:rsid w:val="003F0BAB"/>
    <w:rsid w:val="003F2C13"/>
    <w:rsid w:val="00410779"/>
    <w:rsid w:val="0041797F"/>
    <w:rsid w:val="00417BA2"/>
    <w:rsid w:val="00427CFF"/>
    <w:rsid w:val="004318E6"/>
    <w:rsid w:val="00432F6C"/>
    <w:rsid w:val="00464DC4"/>
    <w:rsid w:val="00470681"/>
    <w:rsid w:val="00475C06"/>
    <w:rsid w:val="004967CF"/>
    <w:rsid w:val="004C3AEB"/>
    <w:rsid w:val="004E32CF"/>
    <w:rsid w:val="004F4472"/>
    <w:rsid w:val="00510D74"/>
    <w:rsid w:val="00530715"/>
    <w:rsid w:val="0053460B"/>
    <w:rsid w:val="005368CD"/>
    <w:rsid w:val="0055240B"/>
    <w:rsid w:val="00566794"/>
    <w:rsid w:val="005703CF"/>
    <w:rsid w:val="00591014"/>
    <w:rsid w:val="00591D2A"/>
    <w:rsid w:val="005C2780"/>
    <w:rsid w:val="005C3F4C"/>
    <w:rsid w:val="005C6359"/>
    <w:rsid w:val="005D6386"/>
    <w:rsid w:val="005D719A"/>
    <w:rsid w:val="005D7E63"/>
    <w:rsid w:val="005F27AE"/>
    <w:rsid w:val="005F3F99"/>
    <w:rsid w:val="005F7A07"/>
    <w:rsid w:val="006037EE"/>
    <w:rsid w:val="00604720"/>
    <w:rsid w:val="00614D8F"/>
    <w:rsid w:val="006178F9"/>
    <w:rsid w:val="00650D7D"/>
    <w:rsid w:val="00651D03"/>
    <w:rsid w:val="006573BB"/>
    <w:rsid w:val="00676AE7"/>
    <w:rsid w:val="006916B2"/>
    <w:rsid w:val="006A596C"/>
    <w:rsid w:val="006A5C69"/>
    <w:rsid w:val="006C0CEF"/>
    <w:rsid w:val="006C137D"/>
    <w:rsid w:val="006C5C1D"/>
    <w:rsid w:val="006D4D78"/>
    <w:rsid w:val="006D7748"/>
    <w:rsid w:val="006E5CAD"/>
    <w:rsid w:val="00700D17"/>
    <w:rsid w:val="007121EB"/>
    <w:rsid w:val="00722CB2"/>
    <w:rsid w:val="007259D4"/>
    <w:rsid w:val="0072787D"/>
    <w:rsid w:val="0073004A"/>
    <w:rsid w:val="00733A11"/>
    <w:rsid w:val="00741277"/>
    <w:rsid w:val="007460D1"/>
    <w:rsid w:val="00751DD1"/>
    <w:rsid w:val="007641D8"/>
    <w:rsid w:val="007820EF"/>
    <w:rsid w:val="00782CCE"/>
    <w:rsid w:val="0079355E"/>
    <w:rsid w:val="007948D2"/>
    <w:rsid w:val="007E102E"/>
    <w:rsid w:val="007F05A0"/>
    <w:rsid w:val="007F1BA9"/>
    <w:rsid w:val="008067D3"/>
    <w:rsid w:val="008453A6"/>
    <w:rsid w:val="008502A1"/>
    <w:rsid w:val="00856E81"/>
    <w:rsid w:val="00864D22"/>
    <w:rsid w:val="00875C5F"/>
    <w:rsid w:val="00876557"/>
    <w:rsid w:val="008B30A9"/>
    <w:rsid w:val="008D43CB"/>
    <w:rsid w:val="008D5E02"/>
    <w:rsid w:val="008E4FA9"/>
    <w:rsid w:val="008F00E0"/>
    <w:rsid w:val="008F4411"/>
    <w:rsid w:val="008F68AA"/>
    <w:rsid w:val="008F78CE"/>
    <w:rsid w:val="00913E0B"/>
    <w:rsid w:val="00926DFC"/>
    <w:rsid w:val="009300D9"/>
    <w:rsid w:val="00957BE7"/>
    <w:rsid w:val="00974074"/>
    <w:rsid w:val="009763BE"/>
    <w:rsid w:val="009808A3"/>
    <w:rsid w:val="00984DC6"/>
    <w:rsid w:val="0099188E"/>
    <w:rsid w:val="00994606"/>
    <w:rsid w:val="009D7690"/>
    <w:rsid w:val="009F30A5"/>
    <w:rsid w:val="00A059F0"/>
    <w:rsid w:val="00A2480F"/>
    <w:rsid w:val="00A419C4"/>
    <w:rsid w:val="00A51EC9"/>
    <w:rsid w:val="00A530E0"/>
    <w:rsid w:val="00A87B3E"/>
    <w:rsid w:val="00AA468A"/>
    <w:rsid w:val="00AC3CF8"/>
    <w:rsid w:val="00AC7D2A"/>
    <w:rsid w:val="00AD2917"/>
    <w:rsid w:val="00AE7A2E"/>
    <w:rsid w:val="00B00651"/>
    <w:rsid w:val="00B0249C"/>
    <w:rsid w:val="00B2044A"/>
    <w:rsid w:val="00B3019F"/>
    <w:rsid w:val="00B349CF"/>
    <w:rsid w:val="00B35F56"/>
    <w:rsid w:val="00B61C72"/>
    <w:rsid w:val="00B646BD"/>
    <w:rsid w:val="00B67518"/>
    <w:rsid w:val="00B82068"/>
    <w:rsid w:val="00B964BD"/>
    <w:rsid w:val="00BA5E1C"/>
    <w:rsid w:val="00BB549B"/>
    <w:rsid w:val="00BB5B6C"/>
    <w:rsid w:val="00BD770F"/>
    <w:rsid w:val="00BE7126"/>
    <w:rsid w:val="00C04C00"/>
    <w:rsid w:val="00C05295"/>
    <w:rsid w:val="00C54FCD"/>
    <w:rsid w:val="00C66D2A"/>
    <w:rsid w:val="00C7109E"/>
    <w:rsid w:val="00C8685A"/>
    <w:rsid w:val="00C92954"/>
    <w:rsid w:val="00CA6003"/>
    <w:rsid w:val="00CC2786"/>
    <w:rsid w:val="00CF5B0D"/>
    <w:rsid w:val="00D0058C"/>
    <w:rsid w:val="00D016C7"/>
    <w:rsid w:val="00D3121F"/>
    <w:rsid w:val="00D315B8"/>
    <w:rsid w:val="00D400CC"/>
    <w:rsid w:val="00D46640"/>
    <w:rsid w:val="00D6549D"/>
    <w:rsid w:val="00D6725B"/>
    <w:rsid w:val="00D81C31"/>
    <w:rsid w:val="00D95A30"/>
    <w:rsid w:val="00DA00C2"/>
    <w:rsid w:val="00DA5458"/>
    <w:rsid w:val="00DB4BD1"/>
    <w:rsid w:val="00DC6BC4"/>
    <w:rsid w:val="00E14BF1"/>
    <w:rsid w:val="00E22D9D"/>
    <w:rsid w:val="00E27880"/>
    <w:rsid w:val="00E42743"/>
    <w:rsid w:val="00E87136"/>
    <w:rsid w:val="00EC3C4F"/>
    <w:rsid w:val="00EC3E13"/>
    <w:rsid w:val="00ED5D79"/>
    <w:rsid w:val="00F02F4E"/>
    <w:rsid w:val="00F04854"/>
    <w:rsid w:val="00F55413"/>
    <w:rsid w:val="00F573CB"/>
    <w:rsid w:val="00F71606"/>
    <w:rsid w:val="00F7333C"/>
    <w:rsid w:val="00FB3B42"/>
    <w:rsid w:val="00FC03B6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3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15B8"/>
    <w:rPr>
      <w:rFonts w:eastAsia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31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31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193A58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A5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9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49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B3B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2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customStyle="1" w:styleId="go">
    <w:name w:val="go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dslotsibling">
    <w:name w:val="adslotsibling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3A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3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15B8"/>
    <w:rPr>
      <w:rFonts w:eastAsia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31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31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193A58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A5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9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49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B3B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2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customStyle="1" w:styleId="go">
    <w:name w:val="go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dslotsibling">
    <w:name w:val="adslotsibling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3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9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98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0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7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76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0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5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/tarcza-antyinflacyjna-20-zlagodzi-skutki-inflacji-i-zmniejszy-jej-koszty-dla-polakow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jawsko-pomorskie.kas.gov.pl/" TargetMode="External"/><Relationship Id="rId2" Type="http://schemas.openxmlformats.org/officeDocument/2006/relationships/hyperlink" Target="http://www.kujawsko-pomorskie.kas.gov.pl/" TargetMode="External"/><Relationship Id="rId1" Type="http://schemas.openxmlformats.org/officeDocument/2006/relationships/hyperlink" Target="mailto:iod.bydgoszcz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2021-06-24T11:47:00Z</cp:lastPrinted>
  <dcterms:created xsi:type="dcterms:W3CDTF">2022-01-26T13:43:00Z</dcterms:created>
  <dcterms:modified xsi:type="dcterms:W3CDTF">2022-01-26T13:43:00Z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MF\GFFS;Stróżyński Bartosz</vt:lpwstr>
  </property>
  <property fmtid="{D5CDD505-2E9C-101B-9397-08002B2CF9AE}" pid="4" name="MFClassificationDate">
    <vt:lpwstr>2022-01-21T10:42:14.5218058+01:00</vt:lpwstr>
  </property>
  <property fmtid="{D5CDD505-2E9C-101B-9397-08002B2CF9AE}" pid="5" name="MFClassifiedBySID">
    <vt:lpwstr>MF\S-1-5-21-1525952054-1005573771-2909822258-238924</vt:lpwstr>
  </property>
  <property fmtid="{D5CDD505-2E9C-101B-9397-08002B2CF9AE}" pid="6" name="MFGRNItemId">
    <vt:lpwstr>GRN-709af90c-622b-4feb-bdd7-d1bb92e3345c</vt:lpwstr>
  </property>
  <property fmtid="{D5CDD505-2E9C-101B-9397-08002B2CF9AE}" pid="7" name="MFHash">
    <vt:lpwstr>kFuJfNFJi0b9XXF9nXFYvanhJMyD2Pgu32Go/er5DKg=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